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呼伦贝尔市第三人民医院</w:t>
      </w:r>
    </w:p>
    <w:p w14:paraId="1CE87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采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购</w:t>
      </w:r>
      <w:r>
        <w:rPr>
          <w:rFonts w:hint="eastAsia"/>
          <w:b/>
          <w:sz w:val="44"/>
          <w:szCs w:val="44"/>
          <w:lang w:val="en-US" w:eastAsia="zh-CN"/>
        </w:rPr>
        <w:t xml:space="preserve"> 报 </w:t>
      </w:r>
      <w:r>
        <w:rPr>
          <w:rFonts w:hint="eastAsia"/>
          <w:b/>
          <w:sz w:val="44"/>
          <w:szCs w:val="44"/>
        </w:rPr>
        <w:t>价</w:t>
      </w:r>
      <w:r>
        <w:rPr>
          <w:rFonts w:hint="eastAsia"/>
          <w:b/>
          <w:sz w:val="44"/>
          <w:szCs w:val="44"/>
          <w:lang w:val="en-US" w:eastAsia="zh-CN"/>
        </w:rPr>
        <w:t xml:space="preserve"> 函</w:t>
      </w:r>
    </w:p>
    <w:p w14:paraId="608F1EBD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  <w:r>
        <w:rPr>
          <w:rFonts w:hint="eastAsia"/>
          <w:sz w:val="21"/>
          <w:szCs w:val="21"/>
        </w:rPr>
        <w:t xml:space="preserve">年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月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日</w:t>
      </w:r>
    </w:p>
    <w:tbl>
      <w:tblPr>
        <w:tblStyle w:val="3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194"/>
        <w:gridCol w:w="2399"/>
        <w:gridCol w:w="2161"/>
        <w:gridCol w:w="600"/>
        <w:gridCol w:w="2970"/>
        <w:gridCol w:w="2089"/>
      </w:tblGrid>
      <w:tr w14:paraId="7CDF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2" w:type="dxa"/>
            <w:gridSpan w:val="2"/>
          </w:tcPr>
          <w:p w14:paraId="4F7388EE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项目名称及编号</w:t>
            </w:r>
          </w:p>
        </w:tc>
        <w:tc>
          <w:tcPr>
            <w:tcW w:w="5160" w:type="dxa"/>
            <w:gridSpan w:val="3"/>
          </w:tcPr>
          <w:p w14:paraId="19BE10C6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项目概况</w:t>
            </w:r>
          </w:p>
        </w:tc>
        <w:tc>
          <w:tcPr>
            <w:tcW w:w="2970" w:type="dxa"/>
            <w:vAlign w:val="top"/>
          </w:tcPr>
          <w:p w14:paraId="2C0D5F4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技术需求</w:t>
            </w:r>
          </w:p>
        </w:tc>
        <w:tc>
          <w:tcPr>
            <w:tcW w:w="2089" w:type="dxa"/>
          </w:tcPr>
          <w:p w14:paraId="78C9CFB0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最终报价</w:t>
            </w:r>
          </w:p>
        </w:tc>
      </w:tr>
      <w:tr w14:paraId="3B65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952" w:type="dxa"/>
            <w:gridSpan w:val="2"/>
            <w:vAlign w:val="center"/>
          </w:tcPr>
          <w:p w14:paraId="394EA3B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u w:val="none"/>
                <w:lang w:val="en-US" w:eastAsia="zh-CN"/>
              </w:rPr>
              <w:t>设备价格查询服务（BJCG-FW-202606）</w:t>
            </w:r>
          </w:p>
        </w:tc>
        <w:tc>
          <w:tcPr>
            <w:tcW w:w="5160" w:type="dxa"/>
            <w:gridSpan w:val="3"/>
            <w:vAlign w:val="center"/>
          </w:tcPr>
          <w:p w14:paraId="25D44741"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1.预算金额：2500.00元；</w:t>
            </w:r>
          </w:p>
          <w:p w14:paraId="69BE4653"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提供为期1年的“查询价格、医械市场分析、供应商分析、企业查询、器械目录、招标中标查询、医院采购信息查询、人工客服调研、设备大数据查询”等服务，要求能够提供独立账号。</w:t>
            </w:r>
          </w:p>
        </w:tc>
        <w:tc>
          <w:tcPr>
            <w:tcW w:w="2970" w:type="dxa"/>
            <w:vAlign w:val="center"/>
          </w:tcPr>
          <w:p w14:paraId="5D1A5D1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详见《采购需求》</w:t>
            </w:r>
          </w:p>
        </w:tc>
        <w:tc>
          <w:tcPr>
            <w:tcW w:w="2089" w:type="dxa"/>
            <w:vAlign w:val="center"/>
          </w:tcPr>
          <w:p w14:paraId="79D17A94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</w:t>
            </w:r>
          </w:p>
        </w:tc>
      </w:tr>
      <w:tr w14:paraId="503B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52" w:type="dxa"/>
            <w:gridSpan w:val="2"/>
            <w:vAlign w:val="center"/>
          </w:tcPr>
          <w:p w14:paraId="031EA6E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是否响应采购需求要求</w:t>
            </w:r>
          </w:p>
        </w:tc>
        <w:tc>
          <w:tcPr>
            <w:tcW w:w="10219" w:type="dxa"/>
            <w:gridSpan w:val="5"/>
            <w:vAlign w:val="center"/>
          </w:tcPr>
          <w:p w14:paraId="3C73C05B">
            <w:pPr>
              <w:jc w:val="center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5971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58" w:type="dxa"/>
            <w:vAlign w:val="center"/>
          </w:tcPr>
          <w:p w14:paraId="452001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4593" w:type="dxa"/>
            <w:gridSpan w:val="2"/>
            <w:vAlign w:val="center"/>
          </w:tcPr>
          <w:p w14:paraId="245F0FD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458EB49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供应商名称（盖章）</w:t>
            </w:r>
          </w:p>
        </w:tc>
        <w:tc>
          <w:tcPr>
            <w:tcW w:w="5659" w:type="dxa"/>
            <w:gridSpan w:val="3"/>
            <w:vAlign w:val="center"/>
          </w:tcPr>
          <w:p w14:paraId="0E0D354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FE3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58" w:type="dxa"/>
          </w:tcPr>
          <w:p w14:paraId="1BC7B08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593" w:type="dxa"/>
            <w:gridSpan w:val="2"/>
            <w:vAlign w:val="center"/>
          </w:tcPr>
          <w:p w14:paraId="175CF56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 w14:paraId="39E0777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5659" w:type="dxa"/>
            <w:gridSpan w:val="3"/>
            <w:vAlign w:val="center"/>
          </w:tcPr>
          <w:p w14:paraId="18290BE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4C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58" w:type="dxa"/>
          </w:tcPr>
          <w:p w14:paraId="728B622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eastAsia="宋体"/>
                <w:sz w:val="24"/>
                <w:szCs w:val="24"/>
                <w:lang w:val="en-US" w:eastAsia="zh-CN"/>
              </w:rPr>
              <w:t>采购人</w:t>
            </w:r>
          </w:p>
        </w:tc>
        <w:tc>
          <w:tcPr>
            <w:tcW w:w="12413" w:type="dxa"/>
            <w:gridSpan w:val="6"/>
          </w:tcPr>
          <w:p w14:paraId="2E505E2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呼伦贝尔市第三人民医院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呼伦贝尔市精神卫生中心）</w:t>
            </w:r>
          </w:p>
        </w:tc>
      </w:tr>
      <w:tr w14:paraId="585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</w:tcPr>
          <w:p w14:paraId="2D0A7D1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2413" w:type="dxa"/>
            <w:gridSpan w:val="6"/>
          </w:tcPr>
          <w:p w14:paraId="135DA965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报价即视同满足所有采购需求（应与采购需求表中所列项目一一对应，不存在无法响应条目）</w:t>
            </w:r>
          </w:p>
        </w:tc>
      </w:tr>
      <w:tr w14:paraId="68CC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</w:tcPr>
          <w:p w14:paraId="135704D5">
            <w:pPr>
              <w:jc w:val="center"/>
              <w:rPr>
                <w:rFonts w:hint="default" w:ascii="Calibri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报价说明</w:t>
            </w:r>
          </w:p>
        </w:tc>
        <w:tc>
          <w:tcPr>
            <w:tcW w:w="12413" w:type="dxa"/>
            <w:gridSpan w:val="6"/>
          </w:tcPr>
          <w:p w14:paraId="189D70A5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1.以</w:t>
            </w:r>
            <w:r>
              <w:rPr>
                <w:rFonts w:hint="eastAsia" w:eastAsia="宋体"/>
                <w:b/>
                <w:bCs/>
                <w:sz w:val="24"/>
                <w:szCs w:val="24"/>
                <w:u w:val="single"/>
                <w:lang w:val="en-US" w:eastAsia="zh-CN"/>
              </w:rPr>
              <w:t>固定值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进行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报价，不接受范围值报价；</w:t>
            </w:r>
          </w:p>
          <w:p w14:paraId="49A048D1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2.超过预算金额的报价按无效报价处理。</w:t>
            </w:r>
            <w:bookmarkStart w:id="0" w:name="_GoBack"/>
            <w:bookmarkEnd w:id="0"/>
          </w:p>
        </w:tc>
      </w:tr>
      <w:tr w14:paraId="741F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</w:tcPr>
          <w:p w14:paraId="1931AA5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12413" w:type="dxa"/>
            <w:gridSpan w:val="6"/>
          </w:tcPr>
          <w:p w14:paraId="607BD696">
            <w:pPr>
              <w:numPr>
                <w:ilvl w:val="0"/>
                <w:numId w:val="1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报价注意：填写上述贵企业联系明细、</w:t>
            </w:r>
            <w:r>
              <w:rPr>
                <w:rFonts w:hint="eastAsia"/>
                <w:b/>
                <w:bCs/>
                <w:sz w:val="21"/>
                <w:szCs w:val="21"/>
                <w:u w:val="single"/>
                <w:lang w:val="en-US" w:eastAsia="zh-CN"/>
              </w:rPr>
              <w:t>加盖公章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否则无效；</w:t>
            </w:r>
          </w:p>
          <w:p w14:paraId="62BF0043">
            <w:pPr>
              <w:numPr>
                <w:ilvl w:val="0"/>
                <w:numId w:val="1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有其他说明的可附。</w:t>
            </w:r>
          </w:p>
        </w:tc>
      </w:tr>
    </w:tbl>
    <w:p w14:paraId="5797BF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A528C"/>
    <w:multiLevelType w:val="singleLevel"/>
    <w:tmpl w:val="A5FA52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156DC"/>
    <w:rsid w:val="13355B6C"/>
    <w:rsid w:val="13EF4F40"/>
    <w:rsid w:val="1FE8583F"/>
    <w:rsid w:val="2B8D5D8E"/>
    <w:rsid w:val="33DA22E4"/>
    <w:rsid w:val="39BE29EC"/>
    <w:rsid w:val="47B10A89"/>
    <w:rsid w:val="4D8B3C66"/>
    <w:rsid w:val="4E7A01FB"/>
    <w:rsid w:val="4F70234F"/>
    <w:rsid w:val="57291820"/>
    <w:rsid w:val="5BB93C0A"/>
    <w:rsid w:val="5D7E0FB5"/>
    <w:rsid w:val="5F8156DC"/>
    <w:rsid w:val="67693AB6"/>
    <w:rsid w:val="73D00F12"/>
    <w:rsid w:val="7E4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327</Characters>
  <Lines>0</Lines>
  <Paragraphs>0</Paragraphs>
  <TotalTime>1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2025-08-27T08:09:00Z</dcterms:created>
  <dc:creator>张gq</dc:creator>
  <cp:lastModifiedBy>张gq</cp:lastModifiedBy>
  <cp:lastPrinted>2025-09-26T09:37:00Z</cp:lastPrinted>
  <dcterms:modified xsi:type="dcterms:W3CDTF">2026-05-09T01:02:19Z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4AC2D8185C1942F1AA6D9F50CF9ABAA2_13</vt:lpwstr>
  </property>
  <property fmtid="{D5CDD505-2E9C-101B-9397-08002B2CF9AE}" pid="4" name="KSOTemplateDocerSaveRecord">
    <vt:lpwstr>eyJoZGlkIjoiMThiODFlMTA1ZmQ4MjAyYWYxY2YxZWEyYzVkNWRlZTgiLCJ1c2VySWQiOiI2MzQ5NTUxNDQifQ==</vt:lpwstr>
  </property>
</Properties>
</file>